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4006" w14:textId="77777777" w:rsidR="00BA02F5" w:rsidRPr="001F499F" w:rsidRDefault="00BA02F5" w:rsidP="00BA02F5">
      <w:pPr>
        <w:pStyle w:val="Default"/>
        <w:rPr>
          <w:rFonts w:asciiTheme="minorHAnsi" w:hAnsiTheme="minorHAnsi" w:cstheme="minorHAnsi"/>
          <w:b/>
          <w:color w:val="auto"/>
        </w:rPr>
      </w:pPr>
      <w:r w:rsidRPr="001F499F">
        <w:rPr>
          <w:rFonts w:asciiTheme="minorHAnsi" w:hAnsiTheme="minorHAnsi" w:cstheme="minorHAnsi"/>
          <w:b/>
          <w:color w:val="auto"/>
        </w:rPr>
        <w:t xml:space="preserve">Elementi i kriteriji ocjenjivanja za </w:t>
      </w:r>
      <w:r>
        <w:rPr>
          <w:rFonts w:asciiTheme="minorHAnsi" w:hAnsiTheme="minorHAnsi" w:cstheme="minorHAnsi"/>
          <w:b/>
          <w:color w:val="auto"/>
        </w:rPr>
        <w:t>2</w:t>
      </w:r>
      <w:r w:rsidRPr="001F499F">
        <w:rPr>
          <w:rFonts w:asciiTheme="minorHAnsi" w:hAnsiTheme="minorHAnsi" w:cstheme="minorHAnsi"/>
          <w:b/>
          <w:color w:val="auto"/>
        </w:rPr>
        <w:t>. razred (</w:t>
      </w:r>
      <w:r>
        <w:rPr>
          <w:rFonts w:asciiTheme="minorHAnsi" w:hAnsiTheme="minorHAnsi" w:cstheme="minorHAnsi"/>
          <w:b/>
          <w:color w:val="auto"/>
        </w:rPr>
        <w:t>I</w:t>
      </w:r>
      <w:r w:rsidRPr="001F499F">
        <w:rPr>
          <w:rFonts w:asciiTheme="minorHAnsi" w:hAnsiTheme="minorHAnsi" w:cstheme="minorHAnsi"/>
          <w:b/>
          <w:color w:val="auto"/>
        </w:rPr>
        <w:t>. strani jezik)</w:t>
      </w:r>
    </w:p>
    <w:p w14:paraId="695FFAB2" w14:textId="77777777" w:rsidR="00BA02F5" w:rsidRPr="00C53AD1" w:rsidRDefault="00BA02F5" w:rsidP="00BA02F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08"/>
        <w:gridCol w:w="3750"/>
        <w:gridCol w:w="3750"/>
        <w:gridCol w:w="3750"/>
      </w:tblGrid>
      <w:tr w:rsidR="00BA02F5" w:rsidRPr="004E166F" w14:paraId="1F4BF726" w14:textId="77777777" w:rsidTr="005A6290">
        <w:tc>
          <w:tcPr>
            <w:tcW w:w="1908" w:type="dxa"/>
          </w:tcPr>
          <w:p w14:paraId="22217AAC" w14:textId="77777777" w:rsidR="00BA02F5" w:rsidRPr="004E166F" w:rsidRDefault="00BA02F5" w:rsidP="005A62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166F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SASTAVNICE OCJENJIVANJA</w:t>
            </w:r>
          </w:p>
        </w:tc>
        <w:tc>
          <w:tcPr>
            <w:tcW w:w="3750" w:type="dxa"/>
          </w:tcPr>
          <w:p w14:paraId="796BE38F" w14:textId="77777777" w:rsidR="00BA02F5" w:rsidRPr="004E166F" w:rsidRDefault="00BA02F5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166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ODLIČAN (5)</w:t>
            </w:r>
          </w:p>
        </w:tc>
        <w:tc>
          <w:tcPr>
            <w:tcW w:w="3750" w:type="dxa"/>
          </w:tcPr>
          <w:p w14:paraId="3B05E54D" w14:textId="77777777" w:rsidR="00BA02F5" w:rsidRPr="004E166F" w:rsidRDefault="00BA02F5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166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VRLO DOBAR (4)</w:t>
            </w:r>
          </w:p>
        </w:tc>
        <w:tc>
          <w:tcPr>
            <w:tcW w:w="3750" w:type="dxa"/>
          </w:tcPr>
          <w:p w14:paraId="6C3A9AA7" w14:textId="77777777" w:rsidR="00BA02F5" w:rsidRPr="004E166F" w:rsidRDefault="00BA02F5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166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DOBAR (3)</w:t>
            </w:r>
          </w:p>
        </w:tc>
      </w:tr>
      <w:tr w:rsidR="00BA02F5" w:rsidRPr="004E166F" w14:paraId="48E13DF4" w14:textId="77777777" w:rsidTr="005A6290">
        <w:tc>
          <w:tcPr>
            <w:tcW w:w="1908" w:type="dxa"/>
          </w:tcPr>
          <w:p w14:paraId="405537A9" w14:textId="77777777" w:rsidR="00BA02F5" w:rsidRPr="004E166F" w:rsidRDefault="00BA02F5" w:rsidP="005A629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E166F">
              <w:rPr>
                <w:rFonts w:asciiTheme="minorHAnsi" w:hAnsiTheme="minorHAnsi" w:cstheme="minorHAnsi"/>
                <w:i/>
                <w:sz w:val="22"/>
                <w:szCs w:val="22"/>
              </w:rPr>
              <w:t>SLUŠANJE S RAZUMIJEVANJEM</w:t>
            </w:r>
          </w:p>
        </w:tc>
        <w:tc>
          <w:tcPr>
            <w:tcW w:w="3750" w:type="dxa"/>
          </w:tcPr>
          <w:p w14:paraId="2045137B" w14:textId="77777777" w:rsidR="00BA02F5" w:rsidRDefault="00BA02F5" w:rsidP="005A62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Razumije kratke rečenice povezane s neposrednim okružjem.</w:t>
            </w:r>
          </w:p>
          <w:p w14:paraId="15091B4C" w14:textId="77777777" w:rsidR="00BA02F5" w:rsidRPr="00CA084B" w:rsidRDefault="00BA02F5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A084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Verbalno i neverbalno reagira na slušne, pisane i vizualne poticaje.</w:t>
            </w:r>
          </w:p>
          <w:p w14:paraId="1968DC46" w14:textId="77777777" w:rsidR="00BA02F5" w:rsidRDefault="00BA02F5" w:rsidP="005A62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53AD1">
              <w:rPr>
                <w:rFonts w:asciiTheme="minorHAnsi" w:hAnsiTheme="minorHAnsi" w:cstheme="minorHAnsi"/>
                <w:sz w:val="22"/>
                <w:szCs w:val="22"/>
              </w:rPr>
              <w:t xml:space="preserve">Samostalno i točno povezuje vidni (slikovni) i zvučni jezični sadržaj. </w:t>
            </w:r>
          </w:p>
          <w:p w14:paraId="66D71C9B" w14:textId="77777777" w:rsidR="00BA02F5" w:rsidRPr="00CA084B" w:rsidRDefault="00BA02F5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A084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Točno povezuje zvučnu i grafijsku sliku riječi sa značenjem.</w:t>
            </w:r>
          </w:p>
          <w:p w14:paraId="65714278" w14:textId="77777777" w:rsidR="00BA02F5" w:rsidRPr="004E166F" w:rsidRDefault="00BA02F5" w:rsidP="005A62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84B">
              <w:rPr>
                <w:rFonts w:asciiTheme="minorHAnsi" w:hAnsiTheme="minorHAnsi" w:cstheme="minorHAnsi"/>
                <w:sz w:val="22"/>
                <w:szCs w:val="22"/>
              </w:rPr>
              <w:t>Samostalno prepoznaje i povezuje grafijske i zvučne slike riječi i jednostavnih fraza.</w:t>
            </w:r>
          </w:p>
        </w:tc>
        <w:tc>
          <w:tcPr>
            <w:tcW w:w="3750" w:type="dxa"/>
          </w:tcPr>
          <w:p w14:paraId="450FDF78" w14:textId="77777777" w:rsidR="00BA02F5" w:rsidRDefault="00BA02F5" w:rsidP="005A62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Uglavnom razumije kratke rečenice povezane s neposrednim okružjem</w:t>
            </w:r>
          </w:p>
          <w:p w14:paraId="0CFCCB53" w14:textId="77777777" w:rsidR="00BA02F5" w:rsidRPr="00CA084B" w:rsidRDefault="00BA02F5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A084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Verbalno i neverbalno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djelomično </w:t>
            </w:r>
            <w:r w:rsidRPr="00CA084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reagira na slušne, pisane i vizualne poticaje.</w:t>
            </w:r>
          </w:p>
          <w:p w14:paraId="5910E2A0" w14:textId="77777777" w:rsidR="00BA02F5" w:rsidRDefault="00BA02F5" w:rsidP="005A62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Uglavnom s</w:t>
            </w:r>
            <w:r w:rsidRPr="00C53AD1">
              <w:rPr>
                <w:rFonts w:asciiTheme="minorHAnsi" w:hAnsiTheme="minorHAnsi" w:cstheme="minorHAnsi"/>
                <w:sz w:val="22"/>
                <w:szCs w:val="22"/>
              </w:rPr>
              <w:t xml:space="preserve">amostalno i točno povezuje vidni (slikovni) i zvučni jezični sadržaj. </w:t>
            </w:r>
          </w:p>
          <w:p w14:paraId="77D30C28" w14:textId="77777777" w:rsidR="00BA02F5" w:rsidRPr="00CA084B" w:rsidRDefault="00BA02F5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Uglavnom t</w:t>
            </w:r>
            <w:r w:rsidRPr="00CA084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očno povezuje zvučnu i grafijsku sliku riječi sa značenjem.</w:t>
            </w:r>
          </w:p>
          <w:p w14:paraId="76865A48" w14:textId="77777777" w:rsidR="00BA02F5" w:rsidRPr="004E166F" w:rsidRDefault="00BA02F5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Uglavnom s</w:t>
            </w:r>
            <w:r w:rsidRPr="00CA084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amostalno prepoznaje i povezuje grafijske i zvučne slike riječi i jednostavnih fraza.</w:t>
            </w:r>
          </w:p>
        </w:tc>
        <w:tc>
          <w:tcPr>
            <w:tcW w:w="3750" w:type="dxa"/>
          </w:tcPr>
          <w:p w14:paraId="1B4270D2" w14:textId="77777777" w:rsidR="00BA02F5" w:rsidRDefault="00BA02F5" w:rsidP="005A62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Djelomično razumije kratke rečenice povezane s neposrednim okružjem</w:t>
            </w:r>
          </w:p>
          <w:p w14:paraId="5EEEFB15" w14:textId="77777777" w:rsidR="00BA02F5" w:rsidRPr="00CA084B" w:rsidRDefault="00BA02F5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A084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Verbalno i neverbalno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pomoć </w:t>
            </w:r>
            <w:r w:rsidRPr="00CA084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reagira na slušne, pisane i vizualne poticaje.</w:t>
            </w:r>
          </w:p>
          <w:p w14:paraId="112349D2" w14:textId="77777777" w:rsidR="00BA02F5" w:rsidRDefault="00BA02F5" w:rsidP="005A62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Uz pomoć</w:t>
            </w:r>
            <w:r w:rsidRPr="00C53AD1">
              <w:rPr>
                <w:rFonts w:asciiTheme="minorHAnsi" w:hAnsiTheme="minorHAnsi" w:cstheme="minorHAnsi"/>
                <w:sz w:val="22"/>
                <w:szCs w:val="22"/>
              </w:rPr>
              <w:t xml:space="preserve"> povezuje vidni (slikovni) i zvučni jezični sadržaj. </w:t>
            </w:r>
          </w:p>
          <w:p w14:paraId="11D3B411" w14:textId="77777777" w:rsidR="00BA02F5" w:rsidRPr="00CA084B" w:rsidRDefault="00BA02F5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Djelomično t</w:t>
            </w:r>
            <w:r w:rsidRPr="00CA084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očno povezuje zvučnu i grafijsku sliku riječi sa značenjem.</w:t>
            </w:r>
          </w:p>
          <w:p w14:paraId="01AF9B30" w14:textId="77777777" w:rsidR="00BA02F5" w:rsidRPr="004E166F" w:rsidRDefault="00BA02F5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Uz pomoć</w:t>
            </w:r>
            <w:r w:rsidRPr="00CA084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prepoznaje i povezuje grafijske i zvučne slike riječi i jednostavnih fraza.</w:t>
            </w:r>
          </w:p>
        </w:tc>
      </w:tr>
      <w:tr w:rsidR="00BA02F5" w:rsidRPr="004E166F" w14:paraId="1B1188AB" w14:textId="77777777" w:rsidTr="005A6290">
        <w:tc>
          <w:tcPr>
            <w:tcW w:w="1908" w:type="dxa"/>
          </w:tcPr>
          <w:p w14:paraId="0412985B" w14:textId="77777777" w:rsidR="00BA02F5" w:rsidRPr="004E166F" w:rsidRDefault="00BA02F5" w:rsidP="005A629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E166F">
              <w:rPr>
                <w:rFonts w:asciiTheme="minorHAnsi" w:hAnsiTheme="minorHAnsi" w:cstheme="minorHAnsi"/>
                <w:i/>
                <w:sz w:val="22"/>
                <w:szCs w:val="22"/>
              </w:rPr>
              <w:t>GOVORENJE</w:t>
            </w:r>
          </w:p>
        </w:tc>
        <w:tc>
          <w:tcPr>
            <w:tcW w:w="3750" w:type="dxa"/>
          </w:tcPr>
          <w:p w14:paraId="586B95F3" w14:textId="77777777" w:rsidR="00BA02F5" w:rsidRPr="00131048" w:rsidRDefault="00BA02F5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3104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Naglas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točno </w:t>
            </w:r>
            <w:r w:rsidRPr="0013104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čita riječi i kratke rečenice o poznatim temama i s poznatim jezičnim sredstvima.</w:t>
            </w:r>
          </w:p>
          <w:p w14:paraId="326482A4" w14:textId="77777777" w:rsidR="00BA02F5" w:rsidRPr="00131048" w:rsidRDefault="00BA02F5" w:rsidP="005A6290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</w:t>
            </w:r>
            <w:r w:rsidRPr="0013104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repoznaje i oponaša pravilan izgovor i intonaciju njemačkoga jezika.</w:t>
            </w:r>
          </w:p>
          <w:p w14:paraId="54F48E9D" w14:textId="77777777" w:rsidR="00BA02F5" w:rsidRPr="00131048" w:rsidRDefault="00BA02F5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Točno g</w:t>
            </w:r>
            <w:r w:rsidRPr="0013104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ovori riječi i kratke, vrlo jednostavne rečenice, brojalice i pjesmice prema zvučnome predlošku oponašajući izgovor i intonaciju govornoga modela.</w:t>
            </w:r>
          </w:p>
          <w:p w14:paraId="4510105A" w14:textId="77777777" w:rsidR="00BA02F5" w:rsidRPr="00131048" w:rsidRDefault="00BA02F5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Samostalno i</w:t>
            </w:r>
            <w:r w:rsidRPr="0013104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menuje i opisuje osobe, predmete, jednostavne radnje i situacije nizom od nekoliko kratkih i vrlo jednostavnih uvježbanih rečenica pri čemu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točno </w:t>
            </w:r>
            <w:r w:rsidRPr="0013104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upotrebljava osnovna, uvježbana jezična sredstva.</w:t>
            </w:r>
          </w:p>
          <w:p w14:paraId="14501514" w14:textId="77777777" w:rsidR="00BA02F5" w:rsidRPr="00131048" w:rsidRDefault="00BA02F5" w:rsidP="005A6290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U</w:t>
            </w:r>
            <w:r w:rsidRPr="0013104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razgovoru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samostalno </w:t>
            </w:r>
            <w:r w:rsidRPr="0013104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razmjenjuje kratke, uvježbane rečenice.</w:t>
            </w:r>
          </w:p>
          <w:p w14:paraId="5F456593" w14:textId="77777777" w:rsidR="00BA02F5" w:rsidRPr="00131048" w:rsidRDefault="00BA02F5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Točno p</w:t>
            </w:r>
            <w:r w:rsidRPr="0013104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ostavlja vrlo jednostavna, uvježbana pitanja i odgovara na takva pitanja.</w:t>
            </w:r>
          </w:p>
          <w:p w14:paraId="045692EB" w14:textId="77777777" w:rsidR="00BA02F5" w:rsidRPr="00131048" w:rsidRDefault="00BA02F5" w:rsidP="005A6290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Samostalno s</w:t>
            </w:r>
            <w:r w:rsidRPr="0013104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udjeluje u kratkim dijalozima i igranju uloga.</w:t>
            </w:r>
          </w:p>
          <w:p w14:paraId="084F0509" w14:textId="77777777" w:rsidR="00BA02F5" w:rsidRPr="00131048" w:rsidRDefault="00BA02F5" w:rsidP="005A6290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5A80DE91" w14:textId="77777777" w:rsidR="00BA02F5" w:rsidRPr="004E166F" w:rsidRDefault="00BA02F5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0" w:type="dxa"/>
          </w:tcPr>
          <w:p w14:paraId="1CE758A3" w14:textId="77777777" w:rsidR="00BA02F5" w:rsidRPr="00131048" w:rsidRDefault="00BA02F5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3104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Naglas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djelomično točno </w:t>
            </w:r>
            <w:r w:rsidRPr="0013104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čita riječi i kratke rečenice o poznatim temama i s poznatim jezičnim sredstvima.</w:t>
            </w:r>
          </w:p>
          <w:p w14:paraId="724037A2" w14:textId="77777777" w:rsidR="00BA02F5" w:rsidRPr="00131048" w:rsidRDefault="00BA02F5" w:rsidP="005A6290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Uglavnom  p</w:t>
            </w:r>
            <w:r w:rsidRPr="0013104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repoznaje i oponaša pravilan izgovor i intonaciju njemačkoga jezika.</w:t>
            </w:r>
          </w:p>
          <w:p w14:paraId="24A33A90" w14:textId="77777777" w:rsidR="00BA02F5" w:rsidRPr="00131048" w:rsidRDefault="00BA02F5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Uglavnom točno g</w:t>
            </w:r>
            <w:r w:rsidRPr="0013104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ovori riječi i kratke, vrlo jednostavne rečenice, brojalice i pjesmice prema zvučnome predlošku oponašajući izgovor i intonaciju govornoga modela.</w:t>
            </w:r>
          </w:p>
          <w:p w14:paraId="250A71C4" w14:textId="77777777" w:rsidR="00BA02F5" w:rsidRPr="00131048" w:rsidRDefault="00BA02F5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Uglavnom samostalno i</w:t>
            </w:r>
            <w:r w:rsidRPr="0013104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menuje i opisuje osobe, predmete, jednostavne radnje i situacije nizom od nekoliko kratkih i vrlo jednostavnih uvježbanih rečenica pri čemu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uglavnom točno </w:t>
            </w:r>
            <w:r w:rsidRPr="0013104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upotrebljava osnovna, uvježbana jezična sredstva.</w:t>
            </w:r>
          </w:p>
          <w:p w14:paraId="1CBB42AC" w14:textId="77777777" w:rsidR="00BA02F5" w:rsidRPr="00131048" w:rsidRDefault="00BA02F5" w:rsidP="005A6290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</w:t>
            </w:r>
            <w:r w:rsidRPr="0013104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razgovoru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uglavnom samostalno </w:t>
            </w:r>
            <w:r w:rsidRPr="0013104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razmjenjuje kratke, uvježbane rečenice.</w:t>
            </w:r>
          </w:p>
          <w:p w14:paraId="56F98B7D" w14:textId="77777777" w:rsidR="00BA02F5" w:rsidRPr="00131048" w:rsidRDefault="00BA02F5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Uglavnom točno p</w:t>
            </w:r>
            <w:r w:rsidRPr="0013104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ostavlja vrlo jednostavna, uvježbana pitanja i odgovara na takva pitanja.</w:t>
            </w:r>
          </w:p>
          <w:p w14:paraId="3E690D6E" w14:textId="77777777" w:rsidR="00BA02F5" w:rsidRPr="004E166F" w:rsidRDefault="00BA02F5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Uglavnom samostalno s</w:t>
            </w:r>
            <w:r w:rsidRPr="0013104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udjeluje u kratkim dijalozima i igranju uloga.</w:t>
            </w:r>
          </w:p>
        </w:tc>
        <w:tc>
          <w:tcPr>
            <w:tcW w:w="3750" w:type="dxa"/>
          </w:tcPr>
          <w:p w14:paraId="5F3518B0" w14:textId="77777777" w:rsidR="00BA02F5" w:rsidRPr="00131048" w:rsidRDefault="00BA02F5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3104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Naglas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pomoć </w:t>
            </w:r>
            <w:r w:rsidRPr="0013104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čita riječi i kratke rečenice o poznatim temama i s poznatim jezičnim sredstvima.</w:t>
            </w:r>
          </w:p>
          <w:p w14:paraId="13010F14" w14:textId="77777777" w:rsidR="00BA02F5" w:rsidRPr="00131048" w:rsidRDefault="00BA02F5" w:rsidP="005A6290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Djelomično p</w:t>
            </w:r>
            <w:r w:rsidRPr="0013104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repoznaje i oponaša pravilan izgovor i intonaciju njemačkoga jezika.</w:t>
            </w:r>
          </w:p>
          <w:p w14:paraId="2AAC1E66" w14:textId="77777777" w:rsidR="00BA02F5" w:rsidRPr="00131048" w:rsidRDefault="00BA02F5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Djelomično točno g</w:t>
            </w:r>
            <w:r w:rsidRPr="0013104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ovori riječi i kratke, vrlo jednostavne rečenice, brojalice i pjesmice prema zvučnome predlošku oponašajući izgovor i intonaciju govornoga modela.</w:t>
            </w:r>
          </w:p>
          <w:p w14:paraId="2817085F" w14:textId="77777777" w:rsidR="00BA02F5" w:rsidRPr="00131048" w:rsidRDefault="00BA02F5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Uz pomoć i</w:t>
            </w:r>
            <w:r w:rsidRPr="0013104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menuje i opisuje osobe, predmete, jednostavne radnje i situacije nizom od nekoliko kratkih i vrlo jednostavnih uvježbanih rečenica pri čemu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djelomično točno </w:t>
            </w:r>
            <w:r w:rsidRPr="0013104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upotrebljava osnovna, uvježbana jezična sredstva.</w:t>
            </w:r>
          </w:p>
          <w:p w14:paraId="16A8EBC5" w14:textId="77777777" w:rsidR="00BA02F5" w:rsidRPr="00131048" w:rsidRDefault="00BA02F5" w:rsidP="005A6290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</w:t>
            </w:r>
            <w:r w:rsidRPr="0013104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razgovoru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pomoć </w:t>
            </w:r>
            <w:r w:rsidRPr="0013104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razmjenjuje kratke, uvježbane rečenice.</w:t>
            </w:r>
          </w:p>
          <w:p w14:paraId="6969B470" w14:textId="77777777" w:rsidR="00BA02F5" w:rsidRPr="00131048" w:rsidRDefault="00BA02F5" w:rsidP="005A6290">
            <w:pPr>
              <w:spacing w:after="48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Djelomično točno p</w:t>
            </w:r>
            <w:r w:rsidRPr="0013104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ostavlja vrlo jednostavna, uvježbana pitanja i odgovara na takva pitanja.</w:t>
            </w:r>
          </w:p>
          <w:p w14:paraId="173C1EA8" w14:textId="77777777" w:rsidR="00BA02F5" w:rsidRPr="00131048" w:rsidRDefault="00BA02F5" w:rsidP="005A6290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Uz pomoć s</w:t>
            </w:r>
            <w:r w:rsidRPr="0013104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udjeluje u kratkim dijalozima i igranju uloga.</w:t>
            </w:r>
          </w:p>
          <w:p w14:paraId="7870D112" w14:textId="77777777" w:rsidR="00BA02F5" w:rsidRPr="004E166F" w:rsidRDefault="00BA02F5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85B6AF" w14:textId="77777777" w:rsidR="00A643B6" w:rsidRDefault="00BA02F5"/>
    <w:sectPr w:rsidR="00A643B6" w:rsidSect="00BA02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F5"/>
    <w:rsid w:val="005E1603"/>
    <w:rsid w:val="00BA02F5"/>
    <w:rsid w:val="00B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41F4"/>
  <w15:chartTrackingRefBased/>
  <w15:docId w15:val="{505643EC-F576-47E1-A054-009B2E51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A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02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JURŠIĆ</dc:creator>
  <cp:keywords/>
  <dc:description/>
  <cp:lastModifiedBy>Ivana JURŠIĆ</cp:lastModifiedBy>
  <cp:revision>1</cp:revision>
  <dcterms:created xsi:type="dcterms:W3CDTF">2022-09-29T06:37:00Z</dcterms:created>
  <dcterms:modified xsi:type="dcterms:W3CDTF">2022-09-29T06:40:00Z</dcterms:modified>
</cp:coreProperties>
</file>